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0CE" w:rsidRPr="00AC4B1D" w:rsidRDefault="00F970CE" w:rsidP="00F970CE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4B1D">
        <w:rPr>
          <w:rFonts w:ascii="Times New Roman" w:hAnsi="Times New Roman" w:cs="Times New Roman"/>
          <w:sz w:val="24"/>
          <w:szCs w:val="24"/>
        </w:rPr>
        <w:t>Дайте определение гибкой производственной системы (ГПС), виды и классификация.</w:t>
      </w:r>
    </w:p>
    <w:p w:rsidR="00F970CE" w:rsidRPr="00AC4B1D" w:rsidRDefault="00F970CE" w:rsidP="00F970CE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4B1D">
        <w:rPr>
          <w:rFonts w:ascii="Times New Roman" w:hAnsi="Times New Roman" w:cs="Times New Roman"/>
          <w:sz w:val="24"/>
          <w:szCs w:val="24"/>
        </w:rPr>
        <w:t>Состав гибкой производственной ячейки (ГПЯ), ее основные технологические возможности.</w:t>
      </w:r>
    </w:p>
    <w:p w:rsidR="00F970CE" w:rsidRPr="00AC4B1D" w:rsidRDefault="00F970CE" w:rsidP="00F970CE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4B1D">
        <w:rPr>
          <w:rFonts w:ascii="Times New Roman" w:hAnsi="Times New Roman" w:cs="Times New Roman"/>
          <w:sz w:val="24"/>
          <w:szCs w:val="24"/>
        </w:rPr>
        <w:t>Преимущества использования гибких производственных систем на современном производстве.</w:t>
      </w:r>
    </w:p>
    <w:p w:rsidR="00F970CE" w:rsidRPr="00AC4B1D" w:rsidRDefault="00F970CE" w:rsidP="00F970CE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4B1D">
        <w:rPr>
          <w:rFonts w:ascii="Times New Roman" w:hAnsi="Times New Roman" w:cs="Times New Roman"/>
          <w:sz w:val="24"/>
          <w:szCs w:val="24"/>
        </w:rPr>
        <w:t>За счет чего повышается эффективность производства при использовании гибких производственных систем?</w:t>
      </w:r>
    </w:p>
    <w:p w:rsidR="00F970CE" w:rsidRDefault="00F970CE" w:rsidP="00F970CE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4B1D">
        <w:rPr>
          <w:rFonts w:ascii="Times New Roman" w:hAnsi="Times New Roman" w:cs="Times New Roman"/>
          <w:sz w:val="24"/>
          <w:szCs w:val="24"/>
        </w:rPr>
        <w:t>Как разделяются различные производства по серийности и какие при этом возникают особенности использования промышленных роботов?</w:t>
      </w:r>
    </w:p>
    <w:p w:rsidR="00F970CE" w:rsidRDefault="00F970CE" w:rsidP="00F970CE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Привести основные схемы применения промышленных роботов на производстве и охарактеризовать их.</w:t>
      </w:r>
    </w:p>
    <w:p w:rsidR="00F970CE" w:rsidRDefault="00F970CE" w:rsidP="00F970CE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принципы построения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робото</w:t>
      </w:r>
      <w:proofErr w:type="spellEnd"/>
      <w:r>
        <w:rPr>
          <w:rFonts w:ascii="Times New Roman" w:hAnsi="Times New Roman" w:cs="Times New Roman"/>
          <w:sz w:val="24"/>
          <w:szCs w:val="24"/>
        </w:rPr>
        <w:t>-технологического комплекса (РТК). Пять принципов.</w:t>
      </w:r>
    </w:p>
    <w:p w:rsidR="00576DCB" w:rsidRDefault="00576DCB">
      <w:bookmarkStart w:id="0" w:name="_GoBack"/>
      <w:bookmarkEnd w:id="0"/>
    </w:p>
    <w:sectPr w:rsidR="00576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20139"/>
    <w:multiLevelType w:val="hybridMultilevel"/>
    <w:tmpl w:val="33BC1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98"/>
    <w:rsid w:val="001D4198"/>
    <w:rsid w:val="00576DCB"/>
    <w:rsid w:val="00F9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E8604-920A-4813-B189-37E378D0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Yakimov</dc:creator>
  <cp:keywords/>
  <dc:description/>
  <cp:lastModifiedBy>Ivan Yakimov</cp:lastModifiedBy>
  <cp:revision>2</cp:revision>
  <dcterms:created xsi:type="dcterms:W3CDTF">2021-10-07T15:16:00Z</dcterms:created>
  <dcterms:modified xsi:type="dcterms:W3CDTF">2021-10-07T15:16:00Z</dcterms:modified>
</cp:coreProperties>
</file>